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5" w:rsidRDefault="00434D36" w:rsidP="0067353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4D36">
        <w:rPr>
          <w:rFonts w:ascii="Times New Roman" w:hAnsi="Times New Roman" w:cs="Times New Roman"/>
          <w:sz w:val="28"/>
          <w:szCs w:val="28"/>
        </w:rPr>
        <w:t>Для лиц, изучивших Единую программу подготовки арбитражных управляющих самостоятельно (экстерном) и желающих сдать теоретический экзамен:</w:t>
      </w:r>
      <w:bookmarkStart w:id="0" w:name="_GoBack"/>
      <w:bookmarkEnd w:id="0"/>
    </w:p>
    <w:p w:rsidR="00E10855" w:rsidRDefault="00E10855" w:rsidP="00E108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институт (филиал) ВГУЮ (РПА Минюста России) производит постоянный набор в группы кандидатов на сдачу теоретического экзамена.</w:t>
      </w:r>
      <w:r w:rsidR="00A420C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A420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20C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420C2">
        <w:rPr>
          <w:rFonts w:ascii="Times New Roman" w:hAnsi="Times New Roman" w:cs="Times New Roman"/>
          <w:sz w:val="28"/>
          <w:szCs w:val="28"/>
        </w:rPr>
        <w:t>абаровск</w:t>
      </w:r>
      <w:proofErr w:type="spellEnd"/>
      <w:r w:rsidR="00A42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0C2">
        <w:rPr>
          <w:rFonts w:ascii="Times New Roman" w:hAnsi="Times New Roman" w:cs="Times New Roman"/>
          <w:sz w:val="28"/>
          <w:szCs w:val="28"/>
        </w:rPr>
        <w:t>ул.Герасимова</w:t>
      </w:r>
      <w:proofErr w:type="spellEnd"/>
      <w:r w:rsidR="00A420C2">
        <w:rPr>
          <w:rFonts w:ascii="Times New Roman" w:hAnsi="Times New Roman" w:cs="Times New Roman"/>
          <w:sz w:val="28"/>
          <w:szCs w:val="28"/>
        </w:rPr>
        <w:t>, д.31</w:t>
      </w:r>
      <w:r w:rsidR="00EE786E">
        <w:rPr>
          <w:rFonts w:ascii="Times New Roman" w:hAnsi="Times New Roman" w:cs="Times New Roman"/>
          <w:sz w:val="28"/>
          <w:szCs w:val="28"/>
        </w:rPr>
        <w:t xml:space="preserve">, адрес сайта: </w:t>
      </w:r>
      <w:hyperlink r:id="rId5" w:history="1"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khv</w:t>
        </w:r>
        <w:proofErr w:type="spellEnd"/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rpa</w:t>
        </w:r>
        <w:proofErr w:type="spellEnd"/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786E" w:rsidRPr="004661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E786E" w:rsidRPr="00EE78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E786E" w:rsidRPr="00EE786E">
        <w:rPr>
          <w:rFonts w:ascii="Times New Roman" w:hAnsi="Times New Roman" w:cs="Times New Roman"/>
          <w:sz w:val="28"/>
          <w:szCs w:val="28"/>
        </w:rPr>
        <w:t xml:space="preserve">  </w:t>
      </w:r>
      <w:r w:rsidR="00A420C2">
        <w:rPr>
          <w:rFonts w:ascii="Times New Roman" w:hAnsi="Times New Roman" w:cs="Times New Roman"/>
          <w:sz w:val="28"/>
          <w:szCs w:val="28"/>
        </w:rPr>
        <w:t>)</w:t>
      </w:r>
    </w:p>
    <w:p w:rsidR="00E10855" w:rsidRDefault="00E10855" w:rsidP="00E108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группы необходимо скачать с сайта Института заявление о допуске к сдаче экзамена, заполнить его, приложить к заявлению копии необходимых документов (паспорт, диплом о высшем образовании с приложением) и предоставить на факультет дополнительного образования Института. </w:t>
      </w:r>
      <w:r w:rsidR="006C1C6A">
        <w:rPr>
          <w:rFonts w:ascii="Times New Roman" w:hAnsi="Times New Roman" w:cs="Times New Roman"/>
          <w:sz w:val="28"/>
          <w:szCs w:val="28"/>
        </w:rPr>
        <w:t>Стоимость предэкзаменационных консультаций – 35 000 рублей.</w:t>
      </w:r>
    </w:p>
    <w:p w:rsidR="00E10855" w:rsidRDefault="00E10855" w:rsidP="00E108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можете задать специалистам факультета дополнительного образования: тел.(4212) 94-03-48, </w:t>
      </w:r>
      <w:r w:rsidR="00A420C2">
        <w:rPr>
          <w:rFonts w:ascii="Times New Roman" w:hAnsi="Times New Roman" w:cs="Times New Roman"/>
          <w:sz w:val="28"/>
          <w:szCs w:val="28"/>
        </w:rPr>
        <w:t xml:space="preserve">8-914-318-96-87, </w:t>
      </w:r>
      <w:r w:rsidR="00A420C2" w:rsidRPr="00A420C2">
        <w:rPr>
          <w:rFonts w:ascii="Times New Roman" w:hAnsi="Times New Roman" w:cs="Times New Roman"/>
          <w:sz w:val="28"/>
          <w:szCs w:val="28"/>
        </w:rPr>
        <w:t>8-914-156-67-50</w:t>
      </w:r>
      <w:r w:rsidR="00A4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6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70A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</w:t>
        </w:r>
        <w:r w:rsidRPr="00D662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70A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D662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0A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62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0A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6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36" w:rsidRDefault="00434D36" w:rsidP="00D662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D36">
        <w:rPr>
          <w:rFonts w:ascii="Times New Roman" w:hAnsi="Times New Roman" w:cs="Times New Roman"/>
          <w:sz w:val="28"/>
          <w:szCs w:val="28"/>
        </w:rPr>
        <w:t>Согласно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комиссий по приему теоретического экзамена по Единой программе подготовки арбитражных управляющих, лица, самостоятельно (экстерном) изучившие программу, допускаются к сдаче теоретического экзамена на основании личного заявления, поданного в экзаменационную комиссию не позднее</w:t>
      </w:r>
      <w:r w:rsidR="00D66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один месяц до начала работы комиссии (даты экзамена), нотариально заверенной копии диплома, подтверждающего наличие высшего образования экономического,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юридического или по специальности «антикризисное управление», либо документов, подтверждающих исполнение этим лицом обязанностей арбитражного управляющего.</w:t>
      </w:r>
    </w:p>
    <w:p w:rsidR="0070136B" w:rsidRDefault="00A420C2" w:rsidP="00A4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не допущенных к сдаче экзамена, реализуется дополнительная программа профессиона</w:t>
      </w:r>
      <w:r w:rsidR="0001492F">
        <w:rPr>
          <w:rFonts w:ascii="Times New Roman" w:hAnsi="Times New Roman" w:cs="Times New Roman"/>
          <w:sz w:val="28"/>
          <w:szCs w:val="28"/>
        </w:rPr>
        <w:t>льной переподготовки объемом 572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14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По завершению обучения выдается диплом о профессиональной переподготовке и проводится теоретический экзамен.</w:t>
      </w:r>
    </w:p>
    <w:p w:rsidR="00434D36" w:rsidRPr="00434D36" w:rsidRDefault="0070136B" w:rsidP="00A4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Дальневосточный институт (филиал) ВГУЮ (РПА Минюста России) проводит курсы повышения квалификации для действующих арбитражных управляющих по программе «Повышение уровня профессиональной подготовки арбитражных управляющих» объемом 24 часа с выдачей удостоверения о повышении квалификации.</w:t>
      </w:r>
    </w:p>
    <w:sectPr w:rsidR="00434D36" w:rsidRPr="00434D36" w:rsidSect="0007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36"/>
    <w:rsid w:val="0001492F"/>
    <w:rsid w:val="00060DB3"/>
    <w:rsid w:val="00076B37"/>
    <w:rsid w:val="00196C60"/>
    <w:rsid w:val="00434D36"/>
    <w:rsid w:val="00673538"/>
    <w:rsid w:val="006C1C6A"/>
    <w:rsid w:val="0070136B"/>
    <w:rsid w:val="007F4351"/>
    <w:rsid w:val="00867CA9"/>
    <w:rsid w:val="00A420C2"/>
    <w:rsid w:val="00D66267"/>
    <w:rsid w:val="00E10855"/>
    <w:rsid w:val="00E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k-dv@mail.ru" TargetMode="External"/><Relationship Id="rId5" Type="http://schemas.openxmlformats.org/officeDocument/2006/relationships/hyperlink" Target="http://khv.rpa-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2</cp:revision>
  <cp:lastPrinted>2017-01-19T07:53:00Z</cp:lastPrinted>
  <dcterms:created xsi:type="dcterms:W3CDTF">2017-02-15T07:46:00Z</dcterms:created>
  <dcterms:modified xsi:type="dcterms:W3CDTF">2017-02-15T07:46:00Z</dcterms:modified>
</cp:coreProperties>
</file>